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2A" w:rsidRPr="00093651" w:rsidRDefault="003C69F9" w:rsidP="0045282A">
      <w:pPr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spacing w:line="279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093651">
        <w:rPr>
          <w:rFonts w:ascii="Times New Roman" w:hAnsi="Times New Roman"/>
          <w:b/>
          <w:sz w:val="24"/>
          <w:szCs w:val="24"/>
          <w:u w:val="single"/>
        </w:rPr>
        <w:t>Earmark</w:t>
      </w:r>
      <w:r w:rsidR="0079240B" w:rsidRPr="00093651">
        <w:rPr>
          <w:rFonts w:ascii="Times New Roman" w:hAnsi="Times New Roman"/>
          <w:b/>
          <w:sz w:val="24"/>
          <w:szCs w:val="24"/>
          <w:u w:val="single"/>
        </w:rPr>
        <w:t>ed Funds Rollover Request</w:t>
      </w:r>
    </w:p>
    <w:p w:rsidR="003C69F9" w:rsidRPr="00093651" w:rsidRDefault="00761410" w:rsidP="0079240B">
      <w:pPr>
        <w:rPr>
          <w:rFonts w:ascii="Times New Roman" w:hAnsi="Times New Roman"/>
          <w:sz w:val="24"/>
          <w:szCs w:val="24"/>
        </w:rPr>
      </w:pPr>
      <w:r w:rsidRPr="00093651">
        <w:rPr>
          <w:rFonts w:ascii="Times New Roman" w:hAnsi="Times New Roman"/>
          <w:sz w:val="24"/>
          <w:szCs w:val="24"/>
        </w:rPr>
        <w:t xml:space="preserve">The </w:t>
      </w:r>
      <w:r w:rsidR="00E64EAB" w:rsidRPr="00093651">
        <w:rPr>
          <w:rFonts w:ascii="Times New Roman" w:hAnsi="Times New Roman"/>
          <w:sz w:val="24"/>
          <w:szCs w:val="24"/>
        </w:rPr>
        <w:t>Mendon Taft</w:t>
      </w:r>
      <w:r w:rsidR="00DE7C8C" w:rsidRPr="00093651">
        <w:rPr>
          <w:rFonts w:ascii="Times New Roman" w:hAnsi="Times New Roman"/>
          <w:sz w:val="24"/>
          <w:szCs w:val="24"/>
        </w:rPr>
        <w:t xml:space="preserve"> Library </w:t>
      </w:r>
      <w:r w:rsidR="0079240B" w:rsidRPr="00093651">
        <w:rPr>
          <w:rFonts w:ascii="Times New Roman" w:hAnsi="Times New Roman"/>
          <w:sz w:val="24"/>
          <w:szCs w:val="24"/>
        </w:rPr>
        <w:t xml:space="preserve">is requesting that all or a portion of the funding earmarked to the library in FY2020 be retained for use in FY2021. </w:t>
      </w:r>
    </w:p>
    <w:p w:rsidR="0079240B" w:rsidRPr="00093651" w:rsidRDefault="0079240B" w:rsidP="0079240B">
      <w:pPr>
        <w:rPr>
          <w:rFonts w:ascii="Times New Roman" w:hAnsi="Times New Roman"/>
          <w:sz w:val="24"/>
          <w:szCs w:val="24"/>
        </w:rPr>
      </w:pPr>
      <w:r w:rsidRPr="00093651">
        <w:rPr>
          <w:rFonts w:ascii="Times New Roman" w:hAnsi="Times New Roman"/>
          <w:sz w:val="24"/>
          <w:szCs w:val="24"/>
        </w:rPr>
        <w:t xml:space="preserve">The </w:t>
      </w:r>
      <w:r w:rsidR="00E64EAB" w:rsidRPr="00093651">
        <w:rPr>
          <w:rFonts w:ascii="Times New Roman" w:hAnsi="Times New Roman"/>
          <w:sz w:val="24"/>
          <w:szCs w:val="24"/>
        </w:rPr>
        <w:t xml:space="preserve">Mendon Taft Library </w:t>
      </w:r>
      <w:r w:rsidRPr="00093651">
        <w:rPr>
          <w:rFonts w:ascii="Times New Roman" w:hAnsi="Times New Roman"/>
          <w:sz w:val="24"/>
          <w:szCs w:val="24"/>
        </w:rPr>
        <w:t xml:space="preserve">will expend all funds from this earmark by the close of fiscal year 2021 (6/30/2021). </w:t>
      </w:r>
    </w:p>
    <w:p w:rsidR="0079240B" w:rsidRPr="00093651" w:rsidRDefault="0079240B" w:rsidP="0079240B">
      <w:pPr>
        <w:rPr>
          <w:rFonts w:ascii="Times New Roman" w:hAnsi="Times New Roman"/>
          <w:sz w:val="24"/>
          <w:szCs w:val="24"/>
        </w:rPr>
      </w:pPr>
      <w:r w:rsidRPr="00093651">
        <w:rPr>
          <w:rFonts w:ascii="Times New Roman" w:hAnsi="Times New Roman"/>
          <w:sz w:val="24"/>
          <w:szCs w:val="24"/>
        </w:rPr>
        <w:t xml:space="preserve">A final report, including a certified reporting of expenditures by category and financial sources, </w:t>
      </w:r>
      <w:r w:rsidR="00D23734">
        <w:rPr>
          <w:rFonts w:ascii="Times New Roman" w:hAnsi="Times New Roman"/>
          <w:sz w:val="24"/>
          <w:szCs w:val="24"/>
        </w:rPr>
        <w:t xml:space="preserve">shall be </w:t>
      </w:r>
      <w:r w:rsidRPr="00093651">
        <w:rPr>
          <w:rFonts w:ascii="Times New Roman" w:hAnsi="Times New Roman"/>
          <w:sz w:val="24"/>
          <w:szCs w:val="24"/>
        </w:rPr>
        <w:t xml:space="preserve">submitted to the Board by the </w:t>
      </w:r>
      <w:r w:rsidR="00E64EAB" w:rsidRPr="00093651">
        <w:rPr>
          <w:rFonts w:ascii="Times New Roman" w:hAnsi="Times New Roman"/>
          <w:sz w:val="24"/>
          <w:szCs w:val="24"/>
        </w:rPr>
        <w:t xml:space="preserve">Mendon Taft Library </w:t>
      </w:r>
      <w:r w:rsidRPr="00093651">
        <w:rPr>
          <w:rFonts w:ascii="Times New Roman" w:hAnsi="Times New Roman"/>
          <w:sz w:val="24"/>
          <w:szCs w:val="24"/>
        </w:rPr>
        <w:t>within six months of project completion.</w:t>
      </w:r>
    </w:p>
    <w:p w:rsidR="00093651" w:rsidRDefault="0079240B" w:rsidP="0079240B">
      <w:pPr>
        <w:rPr>
          <w:rFonts w:ascii="Times New Roman" w:hAnsi="Times New Roman"/>
          <w:b/>
          <w:sz w:val="24"/>
          <w:szCs w:val="24"/>
        </w:rPr>
      </w:pPr>
      <w:r w:rsidRPr="00093651">
        <w:rPr>
          <w:rFonts w:ascii="Times New Roman" w:hAnsi="Times New Roman"/>
          <w:b/>
          <w:sz w:val="24"/>
          <w:szCs w:val="24"/>
        </w:rPr>
        <w:t xml:space="preserve">Total Requested Roll-over amount (FY2020 funds to be expended in FY2021): </w:t>
      </w:r>
    </w:p>
    <w:p w:rsidR="0079240B" w:rsidRPr="00093651" w:rsidRDefault="0079240B" w:rsidP="0079240B">
      <w:pPr>
        <w:rPr>
          <w:rFonts w:ascii="Times New Roman" w:hAnsi="Times New Roman"/>
          <w:sz w:val="24"/>
          <w:szCs w:val="24"/>
        </w:rPr>
      </w:pPr>
      <w:r w:rsidRPr="00093651">
        <w:rPr>
          <w:rFonts w:ascii="Times New Roman" w:hAnsi="Times New Roman"/>
          <w:b/>
          <w:sz w:val="24"/>
          <w:szCs w:val="24"/>
        </w:rPr>
        <w:t>$__________</w:t>
      </w:r>
    </w:p>
    <w:p w:rsidR="003C69F9" w:rsidRPr="00093651" w:rsidRDefault="003C69F9" w:rsidP="003C69F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33051" w:rsidRPr="00093651" w:rsidRDefault="00F33051" w:rsidP="00F33051">
      <w:pPr>
        <w:ind w:left="360"/>
        <w:rPr>
          <w:rFonts w:ascii="Times New Roman" w:hAnsi="Times New Roman"/>
          <w:b/>
          <w:sz w:val="24"/>
          <w:szCs w:val="24"/>
        </w:rPr>
      </w:pPr>
      <w:r w:rsidRPr="00093651">
        <w:rPr>
          <w:rFonts w:ascii="Times New Roman" w:hAnsi="Times New Roman"/>
          <w:b/>
          <w:sz w:val="24"/>
          <w:szCs w:val="24"/>
        </w:rPr>
        <w:t xml:space="preserve">For the </w:t>
      </w:r>
      <w:r w:rsidR="00E64EAB" w:rsidRPr="00093651">
        <w:rPr>
          <w:rFonts w:ascii="Times New Roman" w:hAnsi="Times New Roman"/>
          <w:b/>
          <w:sz w:val="24"/>
          <w:szCs w:val="24"/>
        </w:rPr>
        <w:t>Mendon Taft Library</w:t>
      </w:r>
      <w:r w:rsidR="007910BF" w:rsidRPr="00093651">
        <w:rPr>
          <w:rFonts w:ascii="Times New Roman" w:hAnsi="Times New Roman"/>
          <w:b/>
          <w:sz w:val="24"/>
          <w:szCs w:val="24"/>
        </w:rPr>
        <w:t>:</w:t>
      </w:r>
    </w:p>
    <w:p w:rsidR="00575662" w:rsidRPr="00093651" w:rsidRDefault="00575662" w:rsidP="00F33051">
      <w:pPr>
        <w:ind w:left="360"/>
        <w:rPr>
          <w:rFonts w:ascii="Times New Roman" w:hAnsi="Times New Roman"/>
          <w:sz w:val="24"/>
          <w:szCs w:val="24"/>
        </w:rPr>
      </w:pPr>
    </w:p>
    <w:p w:rsidR="00093651" w:rsidRDefault="00F33051" w:rsidP="00F33051">
      <w:pPr>
        <w:ind w:left="360"/>
        <w:rPr>
          <w:rFonts w:ascii="Times New Roman" w:hAnsi="Times New Roman"/>
          <w:sz w:val="24"/>
          <w:szCs w:val="24"/>
        </w:rPr>
      </w:pPr>
      <w:r w:rsidRPr="00093651">
        <w:rPr>
          <w:rFonts w:ascii="Times New Roman" w:hAnsi="Times New Roman"/>
          <w:sz w:val="24"/>
          <w:szCs w:val="24"/>
        </w:rPr>
        <w:t>Signature</w:t>
      </w:r>
      <w:r w:rsidR="003C69F9" w:rsidRPr="00093651">
        <w:rPr>
          <w:rFonts w:ascii="Times New Roman" w:hAnsi="Times New Roman"/>
          <w:sz w:val="24"/>
          <w:szCs w:val="24"/>
        </w:rPr>
        <w:t>: _</w:t>
      </w:r>
      <w:r w:rsidRPr="00093651">
        <w:rPr>
          <w:rFonts w:ascii="Times New Roman" w:hAnsi="Times New Roman"/>
          <w:sz w:val="24"/>
          <w:szCs w:val="24"/>
        </w:rPr>
        <w:t>_____________________________________________________</w:t>
      </w:r>
      <w:r w:rsidR="003C69F9" w:rsidRPr="00093651">
        <w:rPr>
          <w:rFonts w:ascii="Times New Roman" w:hAnsi="Times New Roman"/>
          <w:sz w:val="24"/>
          <w:szCs w:val="24"/>
        </w:rPr>
        <w:t xml:space="preserve"> </w:t>
      </w:r>
    </w:p>
    <w:p w:rsidR="00F33051" w:rsidRPr="00093651" w:rsidRDefault="003C69F9" w:rsidP="00F33051">
      <w:pPr>
        <w:ind w:left="360"/>
        <w:rPr>
          <w:rFonts w:ascii="Times New Roman" w:hAnsi="Times New Roman"/>
          <w:sz w:val="24"/>
          <w:szCs w:val="24"/>
        </w:rPr>
      </w:pPr>
      <w:r w:rsidRPr="00093651">
        <w:rPr>
          <w:rFonts w:ascii="Times New Roman" w:hAnsi="Times New Roman"/>
          <w:sz w:val="24"/>
          <w:szCs w:val="24"/>
        </w:rPr>
        <w:t>D</w:t>
      </w:r>
      <w:r w:rsidR="00F33051" w:rsidRPr="00093651">
        <w:rPr>
          <w:rFonts w:ascii="Times New Roman" w:hAnsi="Times New Roman"/>
          <w:sz w:val="24"/>
          <w:szCs w:val="24"/>
        </w:rPr>
        <w:t>ate:______________</w:t>
      </w:r>
    </w:p>
    <w:p w:rsidR="00F33051" w:rsidRPr="00093651" w:rsidRDefault="00F33051" w:rsidP="00F33051">
      <w:pPr>
        <w:ind w:left="360"/>
        <w:rPr>
          <w:rFonts w:ascii="Times New Roman" w:hAnsi="Times New Roman"/>
          <w:sz w:val="24"/>
          <w:szCs w:val="24"/>
        </w:rPr>
      </w:pPr>
      <w:r w:rsidRPr="00093651">
        <w:rPr>
          <w:rFonts w:ascii="Times New Roman" w:hAnsi="Times New Roman"/>
          <w:sz w:val="24"/>
          <w:szCs w:val="24"/>
        </w:rPr>
        <w:t>Type/Print Name</w:t>
      </w:r>
      <w:r w:rsidR="003C69F9" w:rsidRPr="00093651">
        <w:rPr>
          <w:rFonts w:ascii="Times New Roman" w:hAnsi="Times New Roman"/>
          <w:sz w:val="24"/>
          <w:szCs w:val="24"/>
        </w:rPr>
        <w:t xml:space="preserve">:  </w:t>
      </w:r>
      <w:r w:rsidRPr="0009365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33051" w:rsidRPr="00093651" w:rsidRDefault="00F33051" w:rsidP="00F33051">
      <w:pPr>
        <w:ind w:left="360"/>
        <w:rPr>
          <w:rFonts w:ascii="Times New Roman" w:hAnsi="Times New Roman"/>
          <w:sz w:val="24"/>
          <w:szCs w:val="24"/>
        </w:rPr>
      </w:pPr>
      <w:r w:rsidRPr="00093651">
        <w:rPr>
          <w:rFonts w:ascii="Times New Roman" w:hAnsi="Times New Roman"/>
          <w:sz w:val="24"/>
          <w:szCs w:val="24"/>
        </w:rPr>
        <w:t>Title &amp; Board/Committee</w:t>
      </w:r>
      <w:r w:rsidR="003C69F9" w:rsidRPr="00093651">
        <w:rPr>
          <w:rFonts w:ascii="Times New Roman" w:hAnsi="Times New Roman"/>
          <w:sz w:val="24"/>
          <w:szCs w:val="24"/>
        </w:rPr>
        <w:t xml:space="preserve">: </w:t>
      </w:r>
      <w:r w:rsidRPr="00093651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F33051" w:rsidRPr="00093651" w:rsidRDefault="00F33051" w:rsidP="00F33051">
      <w:pPr>
        <w:ind w:left="360"/>
        <w:rPr>
          <w:rFonts w:ascii="Times New Roman" w:hAnsi="Times New Roman"/>
          <w:sz w:val="24"/>
          <w:szCs w:val="24"/>
        </w:rPr>
      </w:pPr>
    </w:p>
    <w:p w:rsidR="00F33051" w:rsidRPr="00093651" w:rsidRDefault="00F33051" w:rsidP="00F33051">
      <w:pPr>
        <w:ind w:left="360"/>
        <w:rPr>
          <w:rFonts w:ascii="Times New Roman" w:hAnsi="Times New Roman"/>
          <w:b/>
          <w:sz w:val="24"/>
          <w:szCs w:val="24"/>
        </w:rPr>
      </w:pPr>
      <w:r w:rsidRPr="00093651">
        <w:rPr>
          <w:rFonts w:ascii="Times New Roman" w:hAnsi="Times New Roman"/>
          <w:b/>
          <w:sz w:val="24"/>
          <w:szCs w:val="24"/>
        </w:rPr>
        <w:t>Commonwealth of Massachusetts, Board of Library Commissioners</w:t>
      </w:r>
      <w:r w:rsidR="00575662" w:rsidRPr="00093651">
        <w:rPr>
          <w:rFonts w:ascii="Times New Roman" w:hAnsi="Times New Roman"/>
          <w:b/>
          <w:sz w:val="24"/>
          <w:szCs w:val="24"/>
        </w:rPr>
        <w:t xml:space="preserve"> – Approval of Request:</w:t>
      </w:r>
    </w:p>
    <w:p w:rsidR="00F33051" w:rsidRPr="00093651" w:rsidRDefault="00F33051" w:rsidP="00575662">
      <w:pPr>
        <w:rPr>
          <w:rFonts w:ascii="Times New Roman" w:hAnsi="Times New Roman"/>
          <w:sz w:val="24"/>
          <w:szCs w:val="24"/>
        </w:rPr>
      </w:pPr>
    </w:p>
    <w:p w:rsidR="00F33051" w:rsidRPr="00093651" w:rsidRDefault="00F33051" w:rsidP="00F33051">
      <w:pPr>
        <w:ind w:left="360"/>
        <w:rPr>
          <w:rFonts w:ascii="Times New Roman" w:hAnsi="Times New Roman"/>
          <w:sz w:val="24"/>
          <w:szCs w:val="24"/>
        </w:rPr>
      </w:pPr>
      <w:r w:rsidRPr="00093651">
        <w:rPr>
          <w:rFonts w:ascii="Times New Roman" w:hAnsi="Times New Roman"/>
          <w:sz w:val="24"/>
          <w:szCs w:val="24"/>
        </w:rPr>
        <w:t>Signature_______________________</w:t>
      </w:r>
      <w:r w:rsidR="00093651">
        <w:rPr>
          <w:rFonts w:ascii="Times New Roman" w:hAnsi="Times New Roman"/>
          <w:sz w:val="24"/>
          <w:szCs w:val="24"/>
        </w:rPr>
        <w:t>______________________</w:t>
      </w:r>
      <w:r w:rsidRPr="00093651">
        <w:rPr>
          <w:rFonts w:ascii="Times New Roman" w:hAnsi="Times New Roman"/>
          <w:sz w:val="24"/>
          <w:szCs w:val="24"/>
        </w:rPr>
        <w:t>Date_______________</w:t>
      </w:r>
    </w:p>
    <w:p w:rsidR="00F33051" w:rsidRPr="00093651" w:rsidRDefault="00F33051" w:rsidP="00C900C6">
      <w:pPr>
        <w:ind w:left="360"/>
        <w:rPr>
          <w:rFonts w:ascii="Times New Roman" w:hAnsi="Times New Roman"/>
          <w:sz w:val="24"/>
          <w:szCs w:val="24"/>
        </w:rPr>
      </w:pPr>
      <w:r w:rsidRPr="00093651">
        <w:rPr>
          <w:rFonts w:ascii="Times New Roman" w:hAnsi="Times New Roman"/>
          <w:sz w:val="24"/>
          <w:szCs w:val="24"/>
        </w:rPr>
        <w:t>Name:  James Lonergan, Director</w:t>
      </w:r>
      <w:r w:rsidRPr="00093651">
        <w:rPr>
          <w:rFonts w:ascii="Times New Roman" w:hAnsi="Times New Roman"/>
          <w:sz w:val="24"/>
          <w:szCs w:val="24"/>
        </w:rPr>
        <w:tab/>
      </w:r>
    </w:p>
    <w:sectPr w:rsidR="00F33051" w:rsidRPr="00093651" w:rsidSect="0035040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F138A"/>
    <w:multiLevelType w:val="hybridMultilevel"/>
    <w:tmpl w:val="9D4A9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2A"/>
    <w:rsid w:val="00063F94"/>
    <w:rsid w:val="00093651"/>
    <w:rsid w:val="00105F75"/>
    <w:rsid w:val="0016082F"/>
    <w:rsid w:val="001E31B4"/>
    <w:rsid w:val="00350405"/>
    <w:rsid w:val="003C69F9"/>
    <w:rsid w:val="004435CF"/>
    <w:rsid w:val="0045282A"/>
    <w:rsid w:val="00486DEB"/>
    <w:rsid w:val="004B3982"/>
    <w:rsid w:val="004C7DE5"/>
    <w:rsid w:val="005418CE"/>
    <w:rsid w:val="00575662"/>
    <w:rsid w:val="0057688C"/>
    <w:rsid w:val="006868DA"/>
    <w:rsid w:val="00693A7B"/>
    <w:rsid w:val="006E00D9"/>
    <w:rsid w:val="006F6785"/>
    <w:rsid w:val="00761410"/>
    <w:rsid w:val="007910BF"/>
    <w:rsid w:val="0079240B"/>
    <w:rsid w:val="0080231A"/>
    <w:rsid w:val="00941B60"/>
    <w:rsid w:val="009715A7"/>
    <w:rsid w:val="00977942"/>
    <w:rsid w:val="009E7192"/>
    <w:rsid w:val="00AA400F"/>
    <w:rsid w:val="00B6012B"/>
    <w:rsid w:val="00BD5543"/>
    <w:rsid w:val="00C232D8"/>
    <w:rsid w:val="00C900C6"/>
    <w:rsid w:val="00CB1CEE"/>
    <w:rsid w:val="00CF4106"/>
    <w:rsid w:val="00D23734"/>
    <w:rsid w:val="00DD3C00"/>
    <w:rsid w:val="00DE7C8C"/>
    <w:rsid w:val="00E1100D"/>
    <w:rsid w:val="00E521C4"/>
    <w:rsid w:val="00E64EAB"/>
    <w:rsid w:val="00EC24BB"/>
    <w:rsid w:val="00F33051"/>
    <w:rsid w:val="00F4360C"/>
    <w:rsid w:val="00F663FE"/>
    <w:rsid w:val="00F950E6"/>
    <w:rsid w:val="00FA0501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EAC849-257C-EA49-AC42-C73F714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688A-CC67-CF4F-BF7B-1F1FBE8A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Waltos, Rosemary (BLC)</dc:creator>
  <cp:lastModifiedBy>Amy Fahey</cp:lastModifiedBy>
  <cp:revision>2</cp:revision>
  <dcterms:created xsi:type="dcterms:W3CDTF">2020-05-11T14:03:00Z</dcterms:created>
  <dcterms:modified xsi:type="dcterms:W3CDTF">2020-05-11T14:03:00Z</dcterms:modified>
</cp:coreProperties>
</file>