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65EC" w14:textId="3E221E13" w:rsidR="008F777E" w:rsidRDefault="006A5591" w:rsidP="00274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74850" w:rsidRPr="00274850">
        <w:rPr>
          <w:b/>
          <w:i/>
          <w:sz w:val="28"/>
          <w:szCs w:val="28"/>
        </w:rPr>
        <w:t>MINUTES OF MEETING-------------------</w:t>
      </w:r>
      <w:r w:rsidR="00274850"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826186">
        <w:rPr>
          <w:b/>
          <w:i/>
          <w:sz w:val="28"/>
          <w:szCs w:val="28"/>
        </w:rPr>
        <w:t>---</w:t>
      </w:r>
      <w:r w:rsidR="0056687F">
        <w:rPr>
          <w:b/>
          <w:i/>
          <w:sz w:val="28"/>
          <w:szCs w:val="28"/>
        </w:rPr>
        <w:t>-</w:t>
      </w:r>
      <w:r w:rsidR="00966D00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--</w:t>
      </w:r>
      <w:r w:rsidR="00214D98">
        <w:rPr>
          <w:b/>
          <w:i/>
          <w:sz w:val="28"/>
          <w:szCs w:val="28"/>
        </w:rPr>
        <w:t>--</w:t>
      </w:r>
      <w:r w:rsidR="00EB6A74">
        <w:rPr>
          <w:b/>
          <w:i/>
          <w:sz w:val="28"/>
          <w:szCs w:val="28"/>
        </w:rPr>
        <w:t>-</w:t>
      </w:r>
      <w:r w:rsidR="00274850" w:rsidRPr="00274850">
        <w:rPr>
          <w:b/>
          <w:i/>
          <w:sz w:val="28"/>
          <w:szCs w:val="28"/>
        </w:rPr>
        <w:t>------</w:t>
      </w:r>
      <w:r w:rsidR="00CA46AE">
        <w:rPr>
          <w:b/>
          <w:i/>
          <w:sz w:val="28"/>
          <w:szCs w:val="28"/>
        </w:rPr>
        <w:t xml:space="preserve">FEBRUARY </w:t>
      </w:r>
      <w:r w:rsidR="00826186">
        <w:rPr>
          <w:b/>
          <w:i/>
          <w:sz w:val="28"/>
          <w:szCs w:val="28"/>
        </w:rPr>
        <w:t>1</w:t>
      </w:r>
      <w:r w:rsidR="00CA46AE">
        <w:rPr>
          <w:b/>
          <w:i/>
          <w:sz w:val="28"/>
          <w:szCs w:val="28"/>
        </w:rPr>
        <w:t>6</w:t>
      </w:r>
      <w:r w:rsidR="00826186">
        <w:rPr>
          <w:b/>
          <w:i/>
          <w:sz w:val="28"/>
          <w:szCs w:val="28"/>
        </w:rPr>
        <w:t>, 2021</w:t>
      </w:r>
    </w:p>
    <w:p w14:paraId="3E3DB2B4" w14:textId="0DFD76C8" w:rsidR="009A41DE" w:rsidRPr="00494D3D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2C477F" w:rsidRPr="00494D3D">
        <w:rPr>
          <w:i/>
        </w:rPr>
        <w:t>5:</w:t>
      </w:r>
      <w:r w:rsidR="00FA0025" w:rsidRPr="00494D3D">
        <w:rPr>
          <w:i/>
        </w:rPr>
        <w:t>3</w:t>
      </w:r>
      <w:r w:rsidR="002C477F" w:rsidRPr="00494D3D">
        <w:rPr>
          <w:i/>
        </w:rPr>
        <w:t>0</w:t>
      </w:r>
      <w:r w:rsidR="00274850" w:rsidRPr="00494D3D">
        <w:rPr>
          <w:i/>
        </w:rPr>
        <w:t xml:space="preserve"> P.M. </w:t>
      </w:r>
      <w:r w:rsidR="00FA0025" w:rsidRPr="00494D3D">
        <w:rPr>
          <w:i/>
        </w:rPr>
        <w:t xml:space="preserve"> </w:t>
      </w:r>
      <w:r w:rsidR="00CD7C4B" w:rsidRPr="00494D3D">
        <w:rPr>
          <w:i/>
        </w:rPr>
        <w:t xml:space="preserve">Assessor </w:t>
      </w:r>
      <w:r w:rsidR="00FA0025" w:rsidRPr="00494D3D">
        <w:rPr>
          <w:i/>
        </w:rPr>
        <w:t>Chairman</w:t>
      </w:r>
      <w:r w:rsidR="00567DDE" w:rsidRPr="00494D3D">
        <w:rPr>
          <w:i/>
        </w:rPr>
        <w:t xml:space="preserve"> Kevin Rudden</w:t>
      </w:r>
      <w:r w:rsidR="00CA46AE" w:rsidRPr="00494D3D">
        <w:rPr>
          <w:i/>
        </w:rPr>
        <w:t xml:space="preserve"> is present via telephone</w:t>
      </w:r>
      <w:r w:rsidR="00567DDE" w:rsidRPr="00494D3D">
        <w:rPr>
          <w:i/>
        </w:rPr>
        <w:t xml:space="preserve">, </w:t>
      </w:r>
      <w:r w:rsidR="00D451D4" w:rsidRPr="00494D3D">
        <w:rPr>
          <w:i/>
        </w:rPr>
        <w:t>Assessor Susan Edmonds</w:t>
      </w:r>
      <w:r w:rsidR="00826186" w:rsidRPr="00494D3D">
        <w:rPr>
          <w:i/>
        </w:rPr>
        <w:t>, Assessor Ken O’Brien</w:t>
      </w:r>
      <w:r w:rsidR="00D451D4" w:rsidRPr="00494D3D">
        <w:rPr>
          <w:i/>
        </w:rPr>
        <w:t xml:space="preserve"> </w:t>
      </w:r>
      <w:r w:rsidR="00567DDE" w:rsidRPr="00494D3D">
        <w:rPr>
          <w:i/>
        </w:rPr>
        <w:t xml:space="preserve">and </w:t>
      </w:r>
      <w:r w:rsidR="009A41DE" w:rsidRPr="00494D3D">
        <w:rPr>
          <w:i/>
        </w:rPr>
        <w:t xml:space="preserve">Principal Assessor </w:t>
      </w:r>
      <w:r w:rsidR="00567DDE" w:rsidRPr="00494D3D">
        <w:rPr>
          <w:i/>
        </w:rPr>
        <w:t>Jean Berthold are present.</w:t>
      </w:r>
      <w:r w:rsidR="0058108E" w:rsidRPr="00494D3D">
        <w:rPr>
          <w:i/>
        </w:rPr>
        <w:t xml:space="preserve"> </w:t>
      </w:r>
      <w:r w:rsidRPr="00494D3D">
        <w:rPr>
          <w:i/>
        </w:rPr>
        <w:t xml:space="preserve"> </w:t>
      </w:r>
    </w:p>
    <w:p w14:paraId="38DB38A5" w14:textId="23A49B4C" w:rsidR="00B22026" w:rsidRPr="00494D3D" w:rsidRDefault="00B22026" w:rsidP="00274850">
      <w:pPr>
        <w:rPr>
          <w:i/>
        </w:rPr>
      </w:pPr>
      <w:r w:rsidRPr="00494D3D">
        <w:rPr>
          <w:i/>
        </w:rPr>
        <w:t xml:space="preserve">Motion made by Ken and seconded by Sue to approve the minutes of </w:t>
      </w:r>
      <w:r w:rsidR="00CA46AE" w:rsidRPr="00494D3D">
        <w:rPr>
          <w:i/>
        </w:rPr>
        <w:t>January 19, 2021</w:t>
      </w:r>
      <w:r w:rsidRPr="00494D3D">
        <w:rPr>
          <w:i/>
        </w:rPr>
        <w:t>.  Unanimous vote.</w:t>
      </w:r>
    </w:p>
    <w:p w14:paraId="09046EF1" w14:textId="609AE7EB" w:rsidR="00B22026" w:rsidRPr="00494D3D" w:rsidRDefault="00B22026" w:rsidP="00274850">
      <w:pPr>
        <w:rPr>
          <w:i/>
        </w:rPr>
      </w:pPr>
      <w:r w:rsidRPr="00494D3D">
        <w:rPr>
          <w:i/>
        </w:rPr>
        <w:t xml:space="preserve">The Board signs the end of month Motor Vehicle Excise Tax Abatements Report.  </w:t>
      </w:r>
      <w:r w:rsidR="00CA46AE" w:rsidRPr="00494D3D">
        <w:rPr>
          <w:i/>
        </w:rPr>
        <w:t>Kevin advises that he grants permission to Jean to sign for him.</w:t>
      </w:r>
    </w:p>
    <w:p w14:paraId="145A11A9" w14:textId="77777777" w:rsidR="00CA46AE" w:rsidRPr="00494D3D" w:rsidRDefault="00CA46AE" w:rsidP="00274850">
      <w:pPr>
        <w:rPr>
          <w:i/>
        </w:rPr>
      </w:pPr>
      <w:r w:rsidRPr="00494D3D">
        <w:rPr>
          <w:i/>
        </w:rPr>
        <w:t>The Board signs the end of month Real Estate Tax Exemption end of month report.  Kevin advises that he grants permission to Jean to sign for him.</w:t>
      </w:r>
    </w:p>
    <w:p w14:paraId="43D952AF" w14:textId="276694C0" w:rsidR="00CA46AE" w:rsidRPr="00494D3D" w:rsidRDefault="007F6872" w:rsidP="00274850">
      <w:pPr>
        <w:rPr>
          <w:i/>
        </w:rPr>
      </w:pPr>
      <w:r w:rsidRPr="00494D3D">
        <w:rPr>
          <w:i/>
        </w:rPr>
        <w:t xml:space="preserve">The Board discusses the Fiscal Year 2021 Real Estate &amp; Personal Property Tax Abatement Applications.  </w:t>
      </w:r>
    </w:p>
    <w:p w14:paraId="25655162" w14:textId="71413D1D" w:rsidR="007F6872" w:rsidRPr="00494D3D" w:rsidRDefault="007F6872" w:rsidP="00274850">
      <w:pPr>
        <w:rPr>
          <w:i/>
        </w:rPr>
      </w:pPr>
      <w:r w:rsidRPr="00494D3D">
        <w:rPr>
          <w:i/>
        </w:rPr>
        <w:t>Motion made by Ken and seconded by Sue to grant an abatement to a property located at 9 George Street due to a mistake regarding parcel size.  Unanimous vote.</w:t>
      </w:r>
    </w:p>
    <w:p w14:paraId="6ED26CE8" w14:textId="1DA58A59" w:rsidR="007F6872" w:rsidRPr="00494D3D" w:rsidRDefault="007F6872" w:rsidP="00274850">
      <w:pPr>
        <w:rPr>
          <w:i/>
        </w:rPr>
      </w:pPr>
      <w:r w:rsidRPr="00494D3D">
        <w:rPr>
          <w:i/>
        </w:rPr>
        <w:t>Motion made by Sue and seconded by Ken to grant an abatement to a property located at 56 Blackstone Street as it did not receive the Chapter 61 value credits in error.  Unanimous vote.</w:t>
      </w:r>
    </w:p>
    <w:p w14:paraId="72B93971" w14:textId="6A2A0706" w:rsidR="007F6872" w:rsidRPr="00494D3D" w:rsidRDefault="007F6872" w:rsidP="00274850">
      <w:pPr>
        <w:rPr>
          <w:i/>
        </w:rPr>
      </w:pPr>
      <w:r w:rsidRPr="00494D3D">
        <w:rPr>
          <w:i/>
        </w:rPr>
        <w:t>Motion made by Ken and seconded by Sue to approve an abatement for a Personal Property account located at 25 Lovell Street as the items being taxed are considered farming equipment.  Unanimous vote.</w:t>
      </w:r>
    </w:p>
    <w:p w14:paraId="695C573B" w14:textId="66C93670" w:rsidR="007F6872" w:rsidRPr="00494D3D" w:rsidRDefault="007F6872" w:rsidP="00274850">
      <w:pPr>
        <w:rPr>
          <w:i/>
        </w:rPr>
      </w:pPr>
      <w:r w:rsidRPr="00494D3D">
        <w:rPr>
          <w:i/>
        </w:rPr>
        <w:t xml:space="preserve">The Board will visit a property located at 35 Taft Avenue regarding the filing of a </w:t>
      </w:r>
      <w:r w:rsidR="008A5B60" w:rsidRPr="00494D3D">
        <w:rPr>
          <w:i/>
        </w:rPr>
        <w:t xml:space="preserve">FY2021 </w:t>
      </w:r>
      <w:r w:rsidRPr="00494D3D">
        <w:rPr>
          <w:i/>
        </w:rPr>
        <w:t>real estate tax abatement application.</w:t>
      </w:r>
    </w:p>
    <w:p w14:paraId="58442EA1" w14:textId="77777777" w:rsidR="000A4D05" w:rsidRPr="00494D3D" w:rsidRDefault="000A4D05" w:rsidP="00274850">
      <w:pPr>
        <w:rPr>
          <w:i/>
        </w:rPr>
      </w:pPr>
      <w:r w:rsidRPr="00494D3D">
        <w:rPr>
          <w:i/>
        </w:rPr>
        <w:t>The Board discusses options to assist some of our taxpayers with their increasing real estate tax bills.  Kevin, along with the Taxation Aid Committee, is researching a “means” tested tax exemption.  This would be based on the Senior Circuit Breaker Income Tax Credit guidelines. Jean is researching the adoption of MGL Chapter 59, Section 5C1/2, which would allow those taxpayers who are receiving exemptions currently to receive additional funds.  Kevin and Jean will continue researching these options and report at the next meeting.</w:t>
      </w:r>
    </w:p>
    <w:p w14:paraId="31C009C6" w14:textId="5A81AE51" w:rsidR="00CA46AE" w:rsidRPr="00494D3D" w:rsidRDefault="000A4D05" w:rsidP="00274850">
      <w:pPr>
        <w:rPr>
          <w:i/>
        </w:rPr>
      </w:pPr>
      <w:r w:rsidRPr="00494D3D">
        <w:rPr>
          <w:i/>
        </w:rPr>
        <w:t xml:space="preserve">Kevin advises that he has composed a letter </w:t>
      </w:r>
      <w:r w:rsidR="00494D3D" w:rsidRPr="00494D3D">
        <w:rPr>
          <w:i/>
        </w:rPr>
        <w:t xml:space="preserve">to </w:t>
      </w:r>
      <w:r w:rsidRPr="00494D3D">
        <w:rPr>
          <w:i/>
        </w:rPr>
        <w:t xml:space="preserve">the Select Board regarding comments made at the </w:t>
      </w:r>
      <w:r w:rsidR="00494D3D" w:rsidRPr="00494D3D">
        <w:rPr>
          <w:i/>
        </w:rPr>
        <w:t>February 3, 2021 Finance Committee meeting by Town Administrator Kimberly Newman.  The Board of Assessors are taking exception to the remarks concerning</w:t>
      </w:r>
      <w:r w:rsidR="00494D3D">
        <w:rPr>
          <w:i/>
        </w:rPr>
        <w:t xml:space="preserve"> her suggestion on </w:t>
      </w:r>
      <w:r w:rsidR="00494D3D" w:rsidRPr="00494D3D">
        <w:rPr>
          <w:i/>
        </w:rPr>
        <w:t xml:space="preserve">“outsourcing the entire Assessor’s Office.”  Ms. Newman nor the Select Board have spoken to the elected Board of Assessors and </w:t>
      </w:r>
      <w:r w:rsidR="00494D3D">
        <w:rPr>
          <w:i/>
        </w:rPr>
        <w:t xml:space="preserve">ultimately </w:t>
      </w:r>
      <w:r w:rsidR="00494D3D" w:rsidRPr="00494D3D">
        <w:rPr>
          <w:i/>
        </w:rPr>
        <w:t xml:space="preserve">have no jurisdiction in </w:t>
      </w:r>
      <w:r w:rsidR="00494D3D">
        <w:rPr>
          <w:i/>
        </w:rPr>
        <w:t>this</w:t>
      </w:r>
      <w:r w:rsidR="00494D3D" w:rsidRPr="00494D3D">
        <w:rPr>
          <w:i/>
        </w:rPr>
        <w:t xml:space="preserve"> office.  The letter was approved by </w:t>
      </w:r>
      <w:r w:rsidR="00494D3D">
        <w:rPr>
          <w:i/>
        </w:rPr>
        <w:t>all members</w:t>
      </w:r>
      <w:r w:rsidR="00494D3D" w:rsidRPr="00494D3D">
        <w:rPr>
          <w:i/>
        </w:rPr>
        <w:t xml:space="preserve"> and will be forwarded to the Select Board members and the Finance Committee Chairman. </w:t>
      </w:r>
      <w:r w:rsidRPr="00494D3D">
        <w:rPr>
          <w:i/>
        </w:rPr>
        <w:t xml:space="preserve"> </w:t>
      </w:r>
      <w:r w:rsidR="00CA46AE" w:rsidRPr="00494D3D">
        <w:rPr>
          <w:i/>
        </w:rPr>
        <w:t xml:space="preserve"> </w:t>
      </w:r>
    </w:p>
    <w:p w14:paraId="63338805" w14:textId="3C81558E" w:rsidR="001B7639" w:rsidRPr="00494D3D" w:rsidRDefault="00D451D4" w:rsidP="00274850">
      <w:pPr>
        <w:rPr>
          <w:i/>
        </w:rPr>
      </w:pPr>
      <w:r w:rsidRPr="00494D3D">
        <w:rPr>
          <w:i/>
        </w:rPr>
        <w:t xml:space="preserve">Motion made by Sue and seconded by Ken to adjourn the meeting at </w:t>
      </w:r>
      <w:r w:rsidR="00826186" w:rsidRPr="00494D3D">
        <w:rPr>
          <w:i/>
        </w:rPr>
        <w:t>6</w:t>
      </w:r>
      <w:r w:rsidRPr="00494D3D">
        <w:rPr>
          <w:i/>
        </w:rPr>
        <w:t>:</w:t>
      </w:r>
      <w:r w:rsidR="00494D3D">
        <w:rPr>
          <w:i/>
        </w:rPr>
        <w:t>45</w:t>
      </w:r>
      <w:r w:rsidR="00826186" w:rsidRPr="00494D3D">
        <w:rPr>
          <w:i/>
        </w:rPr>
        <w:t xml:space="preserve"> </w:t>
      </w:r>
      <w:r w:rsidRPr="00494D3D">
        <w:rPr>
          <w:i/>
        </w:rPr>
        <w:t>PM.  Una</w:t>
      </w:r>
      <w:r w:rsidR="00ED6BB7" w:rsidRPr="00494D3D">
        <w:rPr>
          <w:i/>
        </w:rPr>
        <w:t>n</w:t>
      </w:r>
      <w:r w:rsidRPr="00494D3D">
        <w:rPr>
          <w:i/>
        </w:rPr>
        <w:t>imous vote.</w:t>
      </w:r>
    </w:p>
    <w:p w14:paraId="1FF4CD4E" w14:textId="41011849" w:rsidR="00494D3D" w:rsidRDefault="003B479A" w:rsidP="00274850">
      <w:pPr>
        <w:rPr>
          <w:i/>
        </w:rPr>
      </w:pPr>
      <w:r w:rsidRPr="00494D3D">
        <w:rPr>
          <w:i/>
        </w:rPr>
        <w:t>Respectfully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78A4E58" w14:textId="37A7F224" w:rsidR="00575D28" w:rsidRPr="00494D3D" w:rsidRDefault="00D451D4" w:rsidP="00B703EA">
      <w:pPr>
        <w:rPr>
          <w:i/>
        </w:rPr>
      </w:pPr>
      <w:r w:rsidRPr="00494D3D">
        <w:rPr>
          <w:i/>
        </w:rPr>
        <w:t>Susan Edmonds</w:t>
      </w:r>
      <w:r w:rsidR="00494D3D">
        <w:rPr>
          <w:i/>
        </w:rPr>
        <w:t xml:space="preserve">, </w:t>
      </w:r>
      <w:r w:rsidR="0058108E" w:rsidRPr="00494D3D">
        <w:rPr>
          <w:i/>
        </w:rPr>
        <w:t>Assessor</w:t>
      </w:r>
      <w:r w:rsidRPr="00494D3D">
        <w:rPr>
          <w:i/>
        </w:rPr>
        <w:t xml:space="preserve"> Clerk</w:t>
      </w:r>
    </w:p>
    <w:p w14:paraId="5B15CF02" w14:textId="77777777" w:rsidR="00575D28" w:rsidRPr="00494D3D" w:rsidRDefault="00575D28" w:rsidP="003B479A">
      <w:pPr>
        <w:jc w:val="center"/>
        <w:rPr>
          <w:i/>
        </w:rPr>
      </w:pPr>
    </w:p>
    <w:p w14:paraId="290EA3D9" w14:textId="156F3FDA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567DDE" w:rsidRPr="00494D3D">
        <w:rPr>
          <w:i/>
        </w:rPr>
        <w:t>:</w:t>
      </w:r>
      <w:r w:rsidR="00CA34FC" w:rsidRPr="00494D3D">
        <w:rPr>
          <w:i/>
        </w:rPr>
        <w:t xml:space="preserve"> </w:t>
      </w:r>
      <w:r w:rsidR="00A615B8" w:rsidRPr="00494D3D">
        <w:rPr>
          <w:i/>
        </w:rPr>
        <w:t xml:space="preserve"> </w:t>
      </w:r>
      <w:r w:rsidR="00520AA9">
        <w:rPr>
          <w:i/>
        </w:rPr>
        <w:t>3/4/2021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A4D05"/>
    <w:rsid w:val="000B3767"/>
    <w:rsid w:val="000C12D3"/>
    <w:rsid w:val="00115119"/>
    <w:rsid w:val="00173D05"/>
    <w:rsid w:val="0019734A"/>
    <w:rsid w:val="001B7639"/>
    <w:rsid w:val="001D2CB6"/>
    <w:rsid w:val="00212F48"/>
    <w:rsid w:val="00214D98"/>
    <w:rsid w:val="00222C75"/>
    <w:rsid w:val="00227C7A"/>
    <w:rsid w:val="002479C7"/>
    <w:rsid w:val="002504C8"/>
    <w:rsid w:val="00274850"/>
    <w:rsid w:val="002960CF"/>
    <w:rsid w:val="002B222F"/>
    <w:rsid w:val="002C477F"/>
    <w:rsid w:val="002E3E36"/>
    <w:rsid w:val="0030491F"/>
    <w:rsid w:val="00337354"/>
    <w:rsid w:val="0036227E"/>
    <w:rsid w:val="00382B32"/>
    <w:rsid w:val="003B1AE6"/>
    <w:rsid w:val="003B479A"/>
    <w:rsid w:val="003C1040"/>
    <w:rsid w:val="00405110"/>
    <w:rsid w:val="00415C00"/>
    <w:rsid w:val="0042537D"/>
    <w:rsid w:val="00425CBE"/>
    <w:rsid w:val="004833E1"/>
    <w:rsid w:val="00494D3D"/>
    <w:rsid w:val="004D0EE7"/>
    <w:rsid w:val="00515761"/>
    <w:rsid w:val="00520AA9"/>
    <w:rsid w:val="00521D4D"/>
    <w:rsid w:val="00524CA8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A5591"/>
    <w:rsid w:val="006B1D8A"/>
    <w:rsid w:val="006B3BAE"/>
    <w:rsid w:val="006C11AF"/>
    <w:rsid w:val="006C4841"/>
    <w:rsid w:val="006D71CB"/>
    <w:rsid w:val="006D7FBD"/>
    <w:rsid w:val="006F5FED"/>
    <w:rsid w:val="00704E90"/>
    <w:rsid w:val="00765B84"/>
    <w:rsid w:val="00773E56"/>
    <w:rsid w:val="00777491"/>
    <w:rsid w:val="007A0D4F"/>
    <w:rsid w:val="007A4B37"/>
    <w:rsid w:val="007B3774"/>
    <w:rsid w:val="007B39C8"/>
    <w:rsid w:val="007F544B"/>
    <w:rsid w:val="007F6872"/>
    <w:rsid w:val="008007FB"/>
    <w:rsid w:val="00804DF9"/>
    <w:rsid w:val="008061EE"/>
    <w:rsid w:val="00826186"/>
    <w:rsid w:val="00843673"/>
    <w:rsid w:val="00843CA4"/>
    <w:rsid w:val="00847F2D"/>
    <w:rsid w:val="008542BB"/>
    <w:rsid w:val="0087139F"/>
    <w:rsid w:val="008A08EE"/>
    <w:rsid w:val="008A2F70"/>
    <w:rsid w:val="008A5B60"/>
    <w:rsid w:val="008B5044"/>
    <w:rsid w:val="008F777E"/>
    <w:rsid w:val="008F7F22"/>
    <w:rsid w:val="00966D00"/>
    <w:rsid w:val="009A41DE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026"/>
    <w:rsid w:val="00B22F47"/>
    <w:rsid w:val="00B4262B"/>
    <w:rsid w:val="00B703EA"/>
    <w:rsid w:val="00B90B48"/>
    <w:rsid w:val="00BD6096"/>
    <w:rsid w:val="00BF4FA8"/>
    <w:rsid w:val="00BF5361"/>
    <w:rsid w:val="00C05B5E"/>
    <w:rsid w:val="00C16AF3"/>
    <w:rsid w:val="00C53F1B"/>
    <w:rsid w:val="00C550FA"/>
    <w:rsid w:val="00C57677"/>
    <w:rsid w:val="00C869B2"/>
    <w:rsid w:val="00CA0646"/>
    <w:rsid w:val="00CA34FC"/>
    <w:rsid w:val="00CA46AE"/>
    <w:rsid w:val="00CD7C4B"/>
    <w:rsid w:val="00CF1E8F"/>
    <w:rsid w:val="00D12E63"/>
    <w:rsid w:val="00D27398"/>
    <w:rsid w:val="00D451D4"/>
    <w:rsid w:val="00DB3178"/>
    <w:rsid w:val="00DD21B6"/>
    <w:rsid w:val="00E028F1"/>
    <w:rsid w:val="00E11E9C"/>
    <w:rsid w:val="00E22E1D"/>
    <w:rsid w:val="00E5299E"/>
    <w:rsid w:val="00E95C1A"/>
    <w:rsid w:val="00EB1028"/>
    <w:rsid w:val="00EB4A1C"/>
    <w:rsid w:val="00EB6A74"/>
    <w:rsid w:val="00ED6BB7"/>
    <w:rsid w:val="00EE006F"/>
    <w:rsid w:val="00F259F2"/>
    <w:rsid w:val="00F3039B"/>
    <w:rsid w:val="00F444BE"/>
    <w:rsid w:val="00F44E23"/>
    <w:rsid w:val="00F918C3"/>
    <w:rsid w:val="00FA0025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JBerthold@mendonma.gov</cp:lastModifiedBy>
  <cp:revision>5</cp:revision>
  <cp:lastPrinted>2021-01-19T18:06:00Z</cp:lastPrinted>
  <dcterms:created xsi:type="dcterms:W3CDTF">2021-02-17T16:35:00Z</dcterms:created>
  <dcterms:modified xsi:type="dcterms:W3CDTF">2021-03-08T15:58:00Z</dcterms:modified>
</cp:coreProperties>
</file>